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关于征集2022年新生宿舍保洁用具供货商的公告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为进一步加强2022级新生宿舍卫生环境，让新生有更好的归属感，结合今年我校的招生情况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决定采购一批新生宿舍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保洁用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具，竭诚欢迎各位商家前来投标，现将有关事项公告如下：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第一章  投标邀请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一、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招标内容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年新生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宿舍保洁用具：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扫把、垃圾斗、晾衣杆、厕所圆刷、垃圾篓、海绵拖把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(共计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个品目，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每个品目数量不少于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1120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个</w:t>
      </w:r>
      <w:r>
        <w:rPr>
          <w:rFonts w:hint="eastAsia" w:ascii="仿宋_GB2312" w:hAnsi="Times New Roman" w:eastAsia="仿宋_GB2312" w:cs="Times New Roman"/>
          <w:sz w:val="28"/>
          <w:szCs w:val="28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二、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招标方法：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学校按品目确定价格，予以公开；投标者按学校确定的价格提供货物样品；评标组按照式样、质量择优选择。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三、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投标人参加本次采购活动应具备的资格条件要求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（1）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在市场和质量监督管理部门有效注册登记的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具有独立法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定代表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人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（或经营者）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资格，并能提供相应服务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（2）具有良好的商业信誉。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（3）经营范围需包含与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日用百货</w:t>
      </w:r>
      <w:r>
        <w:rPr>
          <w:rFonts w:hint="eastAsia" w:ascii="仿宋_GB2312" w:hAnsi="Times New Roman" w:eastAsia="仿宋_GB2312" w:cs="Times New Roman"/>
          <w:sz w:val="28"/>
          <w:szCs w:val="28"/>
        </w:rPr>
        <w:t>等相关内容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四、</w:t>
      </w:r>
      <w:r>
        <w:rPr>
          <w:rFonts w:hint="eastAsia" w:ascii="仿宋_GB2312" w:eastAsia="仿宋_GB2312"/>
          <w:b/>
          <w:sz w:val="28"/>
          <w:szCs w:val="28"/>
        </w:rPr>
        <w:t>报名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登记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投标人根据资质要求，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在报名时须提供参加投标供应商的营业执照原件照片、参加投标供应商的法定代表人的身份证原件照片、参加投标人的身份证原件照片、非法定代表人（或经营者）本人参加投标的须提供法定代表人（或经营者）的授权书原件照片，于</w:t>
      </w:r>
      <w:r>
        <w:rPr>
          <w:rFonts w:hint="eastAsia" w:ascii="仿宋_GB2312" w:hAnsi="Times New Roman" w:eastAsia="仿宋_GB2312" w:cs="Times New Roman"/>
          <w:sz w:val="28"/>
          <w:szCs w:val="28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18：00截止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微信登记报名，联系人：罗老师 联系电话：0797-8306789；13767791929（微信同号）。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五、</w:t>
      </w:r>
      <w:r>
        <w:rPr>
          <w:rFonts w:hint="eastAsia" w:ascii="仿宋_GB2312" w:eastAsia="仿宋_GB2312"/>
          <w:b/>
          <w:sz w:val="28"/>
          <w:szCs w:val="28"/>
        </w:rPr>
        <w:t>投标人须知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1、投标及投标保证金：投标人</w:t>
      </w:r>
      <w:r>
        <w:rPr>
          <w:rFonts w:hint="eastAsia" w:ascii="仿宋_GB2312" w:eastAsia="仿宋_GB2312"/>
          <w:sz w:val="28"/>
          <w:szCs w:val="28"/>
          <w:lang w:eastAsia="zh-CN"/>
        </w:rPr>
        <w:t>凭微信登记报名时提供的材料原件和相应的复印件（标明与原件一致并加盖公章）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原件用于查验，复印件留存于采购人，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指定时间和地点</w:t>
      </w:r>
      <w:r>
        <w:rPr>
          <w:rFonts w:hint="eastAsia" w:ascii="仿宋_GB2312" w:eastAsia="仿宋_GB2312"/>
          <w:sz w:val="28"/>
          <w:szCs w:val="28"/>
        </w:rPr>
        <w:t>提交样品投标时，</w:t>
      </w:r>
      <w:r>
        <w:rPr>
          <w:rFonts w:hint="eastAsia" w:ascii="仿宋_GB2312" w:eastAsia="仿宋_GB2312"/>
          <w:sz w:val="28"/>
          <w:szCs w:val="28"/>
          <w:lang w:eastAsia="zh-CN"/>
        </w:rPr>
        <w:t>参加品目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至品目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投标的</w:t>
      </w:r>
      <w:r>
        <w:rPr>
          <w:rFonts w:hint="eastAsia" w:ascii="仿宋_GB2312" w:eastAsia="仿宋_GB2312"/>
          <w:sz w:val="28"/>
          <w:szCs w:val="28"/>
        </w:rPr>
        <w:t>每个品目须交纳投标保证金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人民币￥</w:t>
      </w:r>
      <w:r>
        <w:rPr>
          <w:rFonts w:hint="eastAsia" w:ascii="仿宋_GB2312" w:eastAsia="仿宋_GB2312"/>
          <w:sz w:val="28"/>
          <w:szCs w:val="28"/>
        </w:rPr>
        <w:t>1000元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/品目，参加品目6的投标须交纳</w:t>
      </w:r>
      <w:r>
        <w:rPr>
          <w:rFonts w:hint="eastAsia" w:ascii="仿宋_GB2312" w:eastAsia="仿宋_GB2312"/>
          <w:sz w:val="28"/>
          <w:szCs w:val="28"/>
        </w:rPr>
        <w:t>投标保证金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人民币￥2</w:t>
      </w:r>
      <w:r>
        <w:rPr>
          <w:rFonts w:hint="eastAsia" w:ascii="仿宋_GB2312" w:eastAsia="仿宋_GB2312"/>
          <w:sz w:val="28"/>
          <w:szCs w:val="28"/>
        </w:rPr>
        <w:t>000元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/品目，投标保证金以现金方式缴纳</w:t>
      </w:r>
      <w:r>
        <w:rPr>
          <w:rFonts w:hint="eastAsia" w:ascii="仿宋_GB2312" w:eastAsia="仿宋_GB2312"/>
          <w:sz w:val="28"/>
          <w:szCs w:val="28"/>
        </w:rPr>
        <w:t>。没有中标的投标保证金当场退回，中标者的投标保证金转为履约保证金。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、质量验收：学校</w:t>
      </w:r>
      <w:r>
        <w:rPr>
          <w:rFonts w:hint="eastAsia" w:ascii="仿宋_GB2312" w:eastAsia="仿宋_GB2312"/>
          <w:sz w:val="28"/>
          <w:szCs w:val="28"/>
          <w:lang w:eastAsia="zh-CN"/>
        </w:rPr>
        <w:t>组织由相关部门且有生活经验丰富的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教职工</w:t>
      </w:r>
      <w:r>
        <w:rPr>
          <w:rFonts w:hint="eastAsia" w:ascii="仿宋_GB2312" w:eastAsia="仿宋_GB2312"/>
          <w:sz w:val="28"/>
          <w:szCs w:val="28"/>
        </w:rPr>
        <w:t>组成质量验收小组，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现场对提交的样品</w:t>
      </w:r>
      <w:r>
        <w:rPr>
          <w:rFonts w:hint="eastAsia" w:ascii="仿宋_GB2312" w:eastAsia="仿宋_GB2312"/>
          <w:sz w:val="28"/>
          <w:szCs w:val="28"/>
        </w:rPr>
        <w:t>进行质量验收(须提供同批次产品的质检报告)，如验收的物品质量不合格立即</w:t>
      </w:r>
      <w:r>
        <w:rPr>
          <w:rFonts w:hint="eastAsia" w:ascii="仿宋_GB2312" w:hAnsi="宋体" w:eastAsia="仿宋_GB2312"/>
          <w:sz w:val="30"/>
          <w:szCs w:val="30"/>
        </w:rPr>
        <w:t>终止合同（拒绝收货）并</w:t>
      </w:r>
      <w:r>
        <w:rPr>
          <w:rFonts w:hint="eastAsia" w:ascii="仿宋_GB2312" w:eastAsia="仿宋_GB2312"/>
          <w:sz w:val="28"/>
          <w:szCs w:val="28"/>
        </w:rPr>
        <w:t>扣除履约保证金；</w:t>
      </w:r>
      <w:r>
        <w:rPr>
          <w:rFonts w:hint="eastAsia" w:ascii="仿宋_GB2312" w:hAnsi="宋体" w:eastAsia="仿宋_GB2312"/>
          <w:sz w:val="30"/>
          <w:szCs w:val="30"/>
        </w:rPr>
        <w:t>如</w:t>
      </w:r>
      <w:r>
        <w:rPr>
          <w:rFonts w:hint="eastAsia" w:ascii="仿宋_GB2312" w:eastAsia="仿宋_GB2312"/>
          <w:sz w:val="28"/>
          <w:szCs w:val="28"/>
        </w:rPr>
        <w:t>与提交的样品不相符（除正偏离）时立即</w:t>
      </w:r>
      <w:r>
        <w:rPr>
          <w:rFonts w:hint="eastAsia" w:ascii="仿宋_GB2312" w:hAnsi="宋体" w:eastAsia="仿宋_GB2312"/>
          <w:sz w:val="30"/>
          <w:szCs w:val="30"/>
        </w:rPr>
        <w:t>终止合同（拒绝收货）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3、签订供货合同：中标供货商缴齐履约保证金后，再与学校签订供货合同，合同签订后生效。供货合同中应明确双方的职责和责任追究制度。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eastAsia="仿宋_GB2312"/>
          <w:sz w:val="28"/>
          <w:szCs w:val="28"/>
        </w:rPr>
        <w:t>有关本次采购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品目定价</w:t>
      </w:r>
      <w:r>
        <w:rPr>
          <w:rFonts w:hint="eastAsia" w:ascii="仿宋_GB2312" w:eastAsia="仿宋_GB2312"/>
          <w:sz w:val="28"/>
          <w:szCs w:val="28"/>
        </w:rPr>
        <w:t>，详见《20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22年</w:t>
      </w:r>
      <w:r>
        <w:rPr>
          <w:rFonts w:hint="eastAsia" w:ascii="仿宋_GB2312" w:eastAsia="仿宋_GB2312"/>
          <w:sz w:val="28"/>
          <w:szCs w:val="28"/>
        </w:rPr>
        <w:t>新生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宿舍保洁用具价格表</w:t>
      </w:r>
      <w:r>
        <w:rPr>
          <w:rFonts w:hint="eastAsia" w:ascii="仿宋_GB2312" w:eastAsia="仿宋_GB2312"/>
          <w:sz w:val="28"/>
          <w:szCs w:val="28"/>
        </w:rPr>
        <w:t>》。</w:t>
      </w:r>
    </w:p>
    <w:p>
      <w:pPr>
        <w:spacing w:line="500" w:lineRule="exact"/>
        <w:ind w:firstLine="562" w:firstLineChars="200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新生宿舍保洁用具</w:t>
      </w:r>
      <w:r>
        <w:rPr>
          <w:rFonts w:hint="eastAsia" w:ascii="仿宋_GB2312" w:eastAsia="仿宋_GB2312"/>
          <w:b/>
          <w:bCs/>
          <w:sz w:val="28"/>
          <w:szCs w:val="28"/>
        </w:rPr>
        <w:t>价格表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74"/>
        <w:gridCol w:w="1620"/>
        <w:gridCol w:w="663"/>
        <w:gridCol w:w="1974"/>
        <w:gridCol w:w="1301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参考图片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市场调查价格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8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品目1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扫把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柄</w:t>
            </w:r>
            <w:r>
              <w:rPr>
                <w:rFonts w:hint="eastAsia"/>
                <w:lang w:val="en-US" w:eastAsia="zh-CN"/>
              </w:rPr>
              <w:t>长</w:t>
            </w:r>
            <w:r>
              <w:rPr>
                <w:rFonts w:hint="default"/>
                <w:lang w:val="en-US" w:eastAsia="zh-CN"/>
              </w:rPr>
              <w:t>1米，宽30CM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833120" cy="863600"/>
                  <wp:effectExtent l="0" t="0" r="5080" b="12700"/>
                  <wp:wrapNone/>
                  <wp:docPr id="3" name="图片 5" descr="25758897744690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2575889774469037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4.5元/把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纯新塑料材质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8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品目2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垃圾斗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柄65CM，</w:t>
            </w:r>
            <w:r>
              <w:rPr>
                <w:rFonts w:hint="eastAsia"/>
                <w:lang w:val="en-US" w:eastAsia="zh-CN"/>
              </w:rPr>
              <w:t>斗</w:t>
            </w:r>
            <w:r>
              <w:rPr>
                <w:rFonts w:hint="default"/>
                <w:lang w:val="en-US" w:eastAsia="zh-CN"/>
              </w:rPr>
              <w:t>长26CM</w:t>
            </w:r>
            <w:r>
              <w:rPr>
                <w:rFonts w:hint="eastAsia"/>
                <w:lang w:val="en-US" w:eastAsia="zh-CN"/>
              </w:rPr>
              <w:t>（±2</w:t>
            </w:r>
            <w:r>
              <w:rPr>
                <w:rFonts w:hint="default"/>
                <w:lang w:val="en-US" w:eastAsia="zh-CN"/>
              </w:rPr>
              <w:t>CM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 斗</w:t>
            </w:r>
            <w:r>
              <w:rPr>
                <w:rFonts w:hint="default"/>
                <w:lang w:val="en-US" w:eastAsia="zh-CN"/>
              </w:rPr>
              <w:t>宽24CM</w:t>
            </w:r>
            <w:r>
              <w:rPr>
                <w:rFonts w:hint="eastAsia"/>
                <w:lang w:val="en-US" w:eastAsia="zh-CN"/>
              </w:rPr>
              <w:t>（±2</w:t>
            </w:r>
            <w:r>
              <w:rPr>
                <w:rFonts w:hint="default"/>
                <w:lang w:val="en-US" w:eastAsia="zh-CN"/>
              </w:rPr>
              <w:t>CM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锌铁材质，加厚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820420" cy="948690"/>
                  <wp:effectExtent l="0" t="0" r="17780" b="3810"/>
                  <wp:wrapNone/>
                  <wp:docPr id="2" name="图片 4" descr="91531450759788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9153145075978816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5元/个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结实耐用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68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品目3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晾衣杆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长1.5米</w:t>
            </w:r>
            <w:r>
              <w:rPr>
                <w:rFonts w:hint="eastAsia"/>
                <w:lang w:val="en-US" w:eastAsia="zh-CN"/>
              </w:rPr>
              <w:t>（±10</w:t>
            </w:r>
            <w:r>
              <w:rPr>
                <w:rFonts w:hint="default"/>
                <w:lang w:val="en-US" w:eastAsia="zh-CN"/>
              </w:rPr>
              <w:t>CM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65405</wp:posOffset>
                  </wp:positionV>
                  <wp:extent cx="843280" cy="963295"/>
                  <wp:effectExtent l="0" t="0" r="13970" b="8255"/>
                  <wp:wrapNone/>
                  <wp:docPr id="1" name="图片 1" descr="759603912164645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596039121646459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4.5元/根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钢塑材质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68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品目4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厕所圆刷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柄长43CM</w:t>
            </w:r>
            <w:r>
              <w:rPr>
                <w:rFonts w:hint="eastAsia"/>
                <w:lang w:val="en-US" w:eastAsia="zh-CN"/>
              </w:rPr>
              <w:t>（±5</w:t>
            </w:r>
            <w:r>
              <w:rPr>
                <w:rFonts w:hint="default"/>
                <w:lang w:val="en-US" w:eastAsia="zh-CN"/>
              </w:rPr>
              <w:t>CM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35560</wp:posOffset>
                  </wp:positionV>
                  <wp:extent cx="880110" cy="913765"/>
                  <wp:effectExtent l="0" t="0" r="8890" b="635"/>
                  <wp:wrapNone/>
                  <wp:docPr id="6" name="图片 6" descr="微信图片_2022100121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10012127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2元/个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球刷是全新塑料</w:t>
            </w:r>
            <w:r>
              <w:rPr>
                <w:rFonts w:hint="eastAsia"/>
                <w:lang w:val="en-US" w:eastAsia="zh-CN"/>
              </w:rPr>
              <w:t>（卫生间使用）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8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品目5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垃圾篓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直径26CM</w:t>
            </w:r>
            <w:r>
              <w:rPr>
                <w:rFonts w:hint="eastAsia"/>
                <w:lang w:val="en-US" w:eastAsia="zh-CN"/>
              </w:rPr>
              <w:t>（±2</w:t>
            </w:r>
            <w:r>
              <w:rPr>
                <w:rFonts w:hint="default"/>
                <w:lang w:val="en-US" w:eastAsia="zh-CN"/>
              </w:rPr>
              <w:t>CM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,高26CM圆桶形</w:t>
            </w:r>
            <w:r>
              <w:rPr>
                <w:rFonts w:hint="eastAsia"/>
                <w:lang w:val="en-US" w:eastAsia="zh-CN"/>
              </w:rPr>
              <w:t>（±2</w:t>
            </w:r>
            <w:r>
              <w:rPr>
                <w:rFonts w:hint="default"/>
                <w:lang w:val="en-US" w:eastAsia="zh-CN"/>
              </w:rPr>
              <w:t>CM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942340" cy="998220"/>
                  <wp:effectExtent l="0" t="0" r="10160" b="11430"/>
                  <wp:wrapNone/>
                  <wp:docPr id="4" name="图片 2" descr="20727232786191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2072723278619140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5元/个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纯新塑料材质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68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品目6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海绵拖把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棉头33CM</w:t>
            </w:r>
            <w:r>
              <w:rPr>
                <w:rFonts w:hint="eastAsia"/>
                <w:lang w:val="en-US" w:eastAsia="zh-CN"/>
              </w:rPr>
              <w:t>（±3</w:t>
            </w:r>
            <w:r>
              <w:rPr>
                <w:rFonts w:hint="default"/>
                <w:lang w:val="en-US" w:eastAsia="zh-CN"/>
              </w:rPr>
              <w:t>CM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，把长110CM</w:t>
            </w:r>
            <w:r>
              <w:rPr>
                <w:rFonts w:hint="eastAsia"/>
                <w:lang w:val="en-US" w:eastAsia="zh-CN"/>
              </w:rPr>
              <w:t>（±10</w:t>
            </w:r>
            <w:r>
              <w:rPr>
                <w:rFonts w:hint="default"/>
                <w:lang w:val="en-US" w:eastAsia="zh-CN"/>
              </w:rPr>
              <w:t>CM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1000760" cy="1226185"/>
                  <wp:effectExtent l="0" t="0" r="8890" b="12065"/>
                  <wp:wrapNone/>
                  <wp:docPr id="5" name="图片 3" descr="830027855461857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8300278554618573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38元/把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hanging="420" w:hangingChars="150"/>
        <w:textAlignment w:val="auto"/>
        <w:rPr>
          <w:rFonts w:hint="eastAsia" w:ascii="仿宋_GB2312" w:eastAsia="仿宋_GB2312"/>
          <w:sz w:val="28"/>
          <w:highlight w:val="yellow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注：1.投标人提供的样品必须完全符合上述技术参数要求，否则一票否决。2.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各品目</w:t>
      </w:r>
      <w:r>
        <w:rPr>
          <w:rFonts w:hint="eastAsia" w:asci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开标时提供的样品将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全部留存于采购人处</w:t>
      </w:r>
      <w:r>
        <w:rPr>
          <w:rFonts w:hint="eastAsia" w:asci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，不予退还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第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章 投标程序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登记报名后，取得投标资格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，投标人依据要求组织货源样品。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2、开标时间及地点：20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下午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，具体时间另行通知。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地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点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江西环境工程职业学院红旗校区校园内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（章贡区红旗大道67号）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供货商于开标前半小时将品目样品交到</w:t>
      </w:r>
      <w:r>
        <w:rPr>
          <w:rFonts w:hint="eastAsia" w:ascii="仿宋_GB2312" w:hAnsi="Times New Roman" w:eastAsia="仿宋_GB2312" w:cs="Times New Roman"/>
          <w:sz w:val="28"/>
          <w:szCs w:val="28"/>
        </w:rPr>
        <w:t>指定地点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学校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采购小组</w:t>
      </w:r>
      <w:r>
        <w:rPr>
          <w:rFonts w:hint="eastAsia" w:ascii="仿宋_GB2312" w:hAnsi="Times New Roman" w:eastAsia="仿宋_GB2312" w:cs="Times New Roman"/>
          <w:sz w:val="28"/>
          <w:szCs w:val="28"/>
        </w:rPr>
        <w:t>进行评标编号。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第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章  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1、在本校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组织由相关部门且有生活经验丰富的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教职工</w:t>
      </w:r>
      <w:r>
        <w:rPr>
          <w:rFonts w:hint="eastAsia" w:ascii="仿宋_GB2312" w:hAnsi="Times New Roman" w:eastAsia="仿宋_GB2312" w:cs="Times New Roman"/>
          <w:sz w:val="28"/>
          <w:szCs w:val="28"/>
        </w:rPr>
        <w:t>组成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评标组成员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2、评标组成员，查验质检报告，查看样品，进行对比，判断打分，除去一个最高分，除去一个最低分，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剩余</w:t>
      </w:r>
      <w:r>
        <w:rPr>
          <w:rFonts w:hint="eastAsia" w:ascii="仿宋_GB2312" w:hAnsi="Times New Roman" w:eastAsia="仿宋_GB2312" w:cs="Times New Roman"/>
          <w:sz w:val="28"/>
          <w:szCs w:val="28"/>
        </w:rPr>
        <w:t>评标成员的平均分为最后得分，高分者中标。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3、中标结果在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江西环境工程职业学院</w:t>
      </w:r>
      <w:r>
        <w:rPr>
          <w:rFonts w:hint="eastAsia" w:ascii="仿宋_GB2312" w:hAnsi="Times New Roman" w:eastAsia="仿宋_GB2312" w:cs="Times New Roman"/>
          <w:sz w:val="28"/>
          <w:szCs w:val="28"/>
        </w:rPr>
        <w:t>网站上公示，3天后无异议，学校与中标人签订供销合同。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第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章  交货时间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上午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10点前</w:t>
      </w:r>
      <w:r>
        <w:rPr>
          <w:rFonts w:hint="eastAsia" w:ascii="仿宋_GB2312" w:hAnsi="Times New Roman" w:eastAsia="仿宋_GB2312" w:cs="Times New Roman"/>
          <w:sz w:val="28"/>
          <w:szCs w:val="28"/>
        </w:rPr>
        <w:t>组织货物到学校指定地点，学校组织相关人员当场进行质检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查</w:t>
      </w:r>
      <w:r>
        <w:rPr>
          <w:rFonts w:hint="eastAsia" w:ascii="仿宋_GB2312" w:hAnsi="Times New Roman" w:eastAsia="仿宋_GB2312" w:cs="Times New Roman"/>
          <w:sz w:val="28"/>
          <w:szCs w:val="28"/>
        </w:rPr>
        <w:t>验，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清点数量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第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章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关于本次新生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宿舍保洁用具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的采购可咨询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江西环境工程职业学院</w:t>
      </w:r>
      <w:r>
        <w:rPr>
          <w:rFonts w:hint="eastAsia" w:ascii="仿宋_GB2312" w:hAnsi="Times New Roman" w:eastAsia="仿宋_GB2312" w:cs="Times New Roman"/>
          <w:sz w:val="28"/>
          <w:szCs w:val="28"/>
        </w:rPr>
        <w:t>新生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宿舍保洁用具</w:t>
      </w:r>
      <w:r>
        <w:rPr>
          <w:rFonts w:hint="eastAsia" w:ascii="仿宋_GB2312" w:hAnsi="Times New Roman" w:eastAsia="仿宋_GB2312" w:cs="Times New Roman"/>
          <w:sz w:val="28"/>
          <w:szCs w:val="28"/>
        </w:rPr>
        <w:t>采购小组。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本文件解释权属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江西环境工程职业学院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31" w:header="851" w:footer="992" w:gutter="0"/>
      <w:pgNumType w:start="1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jE2NTc1MTg5ZmFhYjM1ODljMmJiMDEyZmMzMTQifQ=="/>
  </w:docVars>
  <w:rsids>
    <w:rsidRoot w:val="00A073FF"/>
    <w:rsid w:val="0000609E"/>
    <w:rsid w:val="00032C1B"/>
    <w:rsid w:val="00047436"/>
    <w:rsid w:val="00050EA2"/>
    <w:rsid w:val="00053685"/>
    <w:rsid w:val="00060EAF"/>
    <w:rsid w:val="00075727"/>
    <w:rsid w:val="00086167"/>
    <w:rsid w:val="00087304"/>
    <w:rsid w:val="00096EBA"/>
    <w:rsid w:val="000F2FA2"/>
    <w:rsid w:val="00107118"/>
    <w:rsid w:val="00177E26"/>
    <w:rsid w:val="00180822"/>
    <w:rsid w:val="00205902"/>
    <w:rsid w:val="00246022"/>
    <w:rsid w:val="002709DB"/>
    <w:rsid w:val="00280E5A"/>
    <w:rsid w:val="00286F62"/>
    <w:rsid w:val="002A7330"/>
    <w:rsid w:val="002B2EAE"/>
    <w:rsid w:val="002C0B98"/>
    <w:rsid w:val="00311488"/>
    <w:rsid w:val="00323791"/>
    <w:rsid w:val="00326AFC"/>
    <w:rsid w:val="0034303D"/>
    <w:rsid w:val="00366907"/>
    <w:rsid w:val="0037786C"/>
    <w:rsid w:val="003814EB"/>
    <w:rsid w:val="00390CFA"/>
    <w:rsid w:val="00391165"/>
    <w:rsid w:val="003F1BE1"/>
    <w:rsid w:val="00422BCD"/>
    <w:rsid w:val="00424376"/>
    <w:rsid w:val="00430A8D"/>
    <w:rsid w:val="004339DB"/>
    <w:rsid w:val="00462504"/>
    <w:rsid w:val="004A096D"/>
    <w:rsid w:val="004E583B"/>
    <w:rsid w:val="00505282"/>
    <w:rsid w:val="005233DA"/>
    <w:rsid w:val="0054201B"/>
    <w:rsid w:val="005428DE"/>
    <w:rsid w:val="00542AD9"/>
    <w:rsid w:val="005B2E1D"/>
    <w:rsid w:val="005E125F"/>
    <w:rsid w:val="005F09FC"/>
    <w:rsid w:val="005F5C60"/>
    <w:rsid w:val="00611730"/>
    <w:rsid w:val="006307B5"/>
    <w:rsid w:val="006354B7"/>
    <w:rsid w:val="006467A9"/>
    <w:rsid w:val="006521E2"/>
    <w:rsid w:val="00685AB7"/>
    <w:rsid w:val="006906C8"/>
    <w:rsid w:val="00693EE8"/>
    <w:rsid w:val="00695820"/>
    <w:rsid w:val="006E6499"/>
    <w:rsid w:val="007038E4"/>
    <w:rsid w:val="00732DE6"/>
    <w:rsid w:val="007522EC"/>
    <w:rsid w:val="00780065"/>
    <w:rsid w:val="007B1798"/>
    <w:rsid w:val="007C414A"/>
    <w:rsid w:val="007E741A"/>
    <w:rsid w:val="00835AF8"/>
    <w:rsid w:val="008450AE"/>
    <w:rsid w:val="00872698"/>
    <w:rsid w:val="008739A4"/>
    <w:rsid w:val="008B6E7F"/>
    <w:rsid w:val="008D7EF1"/>
    <w:rsid w:val="00917004"/>
    <w:rsid w:val="0098381D"/>
    <w:rsid w:val="00995EF2"/>
    <w:rsid w:val="009B2740"/>
    <w:rsid w:val="009E7DC6"/>
    <w:rsid w:val="009F6774"/>
    <w:rsid w:val="00A00A49"/>
    <w:rsid w:val="00A073FF"/>
    <w:rsid w:val="00A115F9"/>
    <w:rsid w:val="00A172D1"/>
    <w:rsid w:val="00AA0B06"/>
    <w:rsid w:val="00AE0D26"/>
    <w:rsid w:val="00B06BE2"/>
    <w:rsid w:val="00B2760B"/>
    <w:rsid w:val="00B40F68"/>
    <w:rsid w:val="00B56ABE"/>
    <w:rsid w:val="00B71B09"/>
    <w:rsid w:val="00BA3DB2"/>
    <w:rsid w:val="00BC50C8"/>
    <w:rsid w:val="00BD63FC"/>
    <w:rsid w:val="00BD6585"/>
    <w:rsid w:val="00BF71B5"/>
    <w:rsid w:val="00C05976"/>
    <w:rsid w:val="00C10FB4"/>
    <w:rsid w:val="00C82CBA"/>
    <w:rsid w:val="00C831F4"/>
    <w:rsid w:val="00CA0361"/>
    <w:rsid w:val="00D1404A"/>
    <w:rsid w:val="00D217B0"/>
    <w:rsid w:val="00D53A20"/>
    <w:rsid w:val="00D64E03"/>
    <w:rsid w:val="00D868E1"/>
    <w:rsid w:val="00D916D8"/>
    <w:rsid w:val="00D96EAD"/>
    <w:rsid w:val="00DC2CF2"/>
    <w:rsid w:val="00E16ED5"/>
    <w:rsid w:val="00E20DF3"/>
    <w:rsid w:val="00E2736B"/>
    <w:rsid w:val="00E341F5"/>
    <w:rsid w:val="00E62724"/>
    <w:rsid w:val="00E91229"/>
    <w:rsid w:val="00E97FE5"/>
    <w:rsid w:val="00EB645C"/>
    <w:rsid w:val="00ED687D"/>
    <w:rsid w:val="00F01E60"/>
    <w:rsid w:val="00F04CC2"/>
    <w:rsid w:val="00F54C84"/>
    <w:rsid w:val="00F560E0"/>
    <w:rsid w:val="00F76D9C"/>
    <w:rsid w:val="00F91E43"/>
    <w:rsid w:val="00F92145"/>
    <w:rsid w:val="00FC758B"/>
    <w:rsid w:val="00FF1C83"/>
    <w:rsid w:val="00FF470B"/>
    <w:rsid w:val="01883901"/>
    <w:rsid w:val="0533546F"/>
    <w:rsid w:val="0ADB7197"/>
    <w:rsid w:val="0D4D0A3C"/>
    <w:rsid w:val="145D47B9"/>
    <w:rsid w:val="18B21538"/>
    <w:rsid w:val="20E74669"/>
    <w:rsid w:val="223739EC"/>
    <w:rsid w:val="27D8638C"/>
    <w:rsid w:val="28E60853"/>
    <w:rsid w:val="290D63CC"/>
    <w:rsid w:val="2C7C78C3"/>
    <w:rsid w:val="2EF37FA8"/>
    <w:rsid w:val="39EE5CF0"/>
    <w:rsid w:val="3A516890"/>
    <w:rsid w:val="3C3C0F95"/>
    <w:rsid w:val="3C683B38"/>
    <w:rsid w:val="3CD23BC4"/>
    <w:rsid w:val="3D712EC0"/>
    <w:rsid w:val="42F94AE0"/>
    <w:rsid w:val="46D94148"/>
    <w:rsid w:val="4EA2112B"/>
    <w:rsid w:val="52D46E8B"/>
    <w:rsid w:val="55F440E3"/>
    <w:rsid w:val="573C1101"/>
    <w:rsid w:val="59527BF2"/>
    <w:rsid w:val="5EC70A53"/>
    <w:rsid w:val="61B559E7"/>
    <w:rsid w:val="6A252241"/>
    <w:rsid w:val="6CD06AD6"/>
    <w:rsid w:val="6CD97FB6"/>
    <w:rsid w:val="6FF927B8"/>
    <w:rsid w:val="70161C32"/>
    <w:rsid w:val="799860AF"/>
    <w:rsid w:val="7B431509"/>
    <w:rsid w:val="7C211E1B"/>
    <w:rsid w:val="7E7474DB"/>
    <w:rsid w:val="7ECD6298"/>
    <w:rsid w:val="7FD84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Emphasis"/>
    <w:basedOn w:val="7"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uiPriority w:val="0"/>
    <w:rPr>
      <w:color w:val="333333"/>
      <w:u w:val="none"/>
    </w:rPr>
  </w:style>
  <w:style w:type="character" w:styleId="16">
    <w:name w:val="HTML Code"/>
    <w:basedOn w:val="7"/>
    <w:qFormat/>
    <w:uiPriority w:val="0"/>
    <w:rPr>
      <w:rFonts w:ascii="Courier New" w:hAnsi="Courier New"/>
      <w:sz w:val="20"/>
    </w:rPr>
  </w:style>
  <w:style w:type="character" w:styleId="17">
    <w:name w:val="HTML Cite"/>
    <w:basedOn w:val="7"/>
    <w:qFormat/>
    <w:uiPriority w:val="0"/>
  </w:style>
  <w:style w:type="character" w:customStyle="1" w:styleId="18">
    <w:name w:val="hover19"/>
    <w:basedOn w:val="7"/>
    <w:qFormat/>
    <w:uiPriority w:val="0"/>
    <w:rPr>
      <w:color w:val="0065AB"/>
      <w:u w:val="none"/>
      <w:bdr w:val="single" w:color="0065AB" w:sz="6" w:space="0"/>
    </w:rPr>
  </w:style>
  <w:style w:type="character" w:customStyle="1" w:styleId="19">
    <w:name w:val="first-child"/>
    <w:basedOn w:val="7"/>
    <w:qFormat/>
    <w:uiPriority w:val="0"/>
  </w:style>
  <w:style w:type="character" w:customStyle="1" w:styleId="20">
    <w:name w:val="layui-this"/>
    <w:basedOn w:val="7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1585</Words>
  <Characters>1702</Characters>
  <Lines>17</Lines>
  <Paragraphs>4</Paragraphs>
  <TotalTime>27</TotalTime>
  <ScaleCrop>false</ScaleCrop>
  <LinksUpToDate>false</LinksUpToDate>
  <CharactersWithSpaces>1716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2012-03-21T07:02:00Z</dcterms:created>
  <dc:creator>微软用户</dc:creator>
  <cp:lastModifiedBy>40940</cp:lastModifiedBy>
  <cp:lastPrinted>2012-05-08T07:19:00Z</cp:lastPrinted>
  <dcterms:modified xsi:type="dcterms:W3CDTF">2022-10-01T13:38:58Z</dcterms:modified>
  <dc:title>江西省赣，赣州卫生学校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CCED081AAB8B486A9F6E854F510F8E54</vt:lpwstr>
  </property>
</Properties>
</file>